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B3" w:rsidRDefault="007152B3" w:rsidP="00D358E3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D358E3" w:rsidRPr="00CA78FA" w:rsidRDefault="00CA78FA" w:rsidP="00D358E3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A78FA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D358E3" w:rsidRPr="00CA78FA" w:rsidRDefault="00CA78FA" w:rsidP="00CA78F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CA78FA">
        <w:rPr>
          <w:rFonts w:ascii="Times New Roman" w:eastAsia="Times New Roman" w:hAnsi="Times New Roman" w:cs="Times New Roman"/>
          <w:lang w:eastAsia="ru-RU"/>
        </w:rPr>
        <w:t xml:space="preserve">к Приказу </w:t>
      </w:r>
      <w:r w:rsidR="00D358E3" w:rsidRPr="00CA78FA">
        <w:rPr>
          <w:rFonts w:ascii="Times New Roman" w:eastAsia="Times New Roman" w:hAnsi="Times New Roman" w:cs="Times New Roman"/>
          <w:lang w:eastAsia="ru-RU"/>
        </w:rPr>
        <w:t>БУ «Нижневартовск</w:t>
      </w:r>
      <w:r w:rsidRPr="00CA78FA">
        <w:rPr>
          <w:rFonts w:ascii="Times New Roman" w:eastAsia="Times New Roman" w:hAnsi="Times New Roman" w:cs="Times New Roman"/>
          <w:lang w:eastAsia="ru-RU"/>
        </w:rPr>
        <w:t xml:space="preserve">ая окружная клиническая детская </w:t>
      </w:r>
      <w:r w:rsidR="00D358E3" w:rsidRPr="00CA78FA">
        <w:rPr>
          <w:rFonts w:ascii="Times New Roman" w:eastAsia="Times New Roman" w:hAnsi="Times New Roman" w:cs="Times New Roman"/>
          <w:lang w:eastAsia="ru-RU"/>
        </w:rPr>
        <w:t>больница»</w:t>
      </w:r>
    </w:p>
    <w:p w:rsidR="00CA78FA" w:rsidRPr="00CA78FA" w:rsidRDefault="00CA78FA" w:rsidP="00CA78F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CA78FA">
        <w:rPr>
          <w:rFonts w:ascii="Times New Roman" w:eastAsia="Times New Roman" w:hAnsi="Times New Roman" w:cs="Times New Roman"/>
          <w:lang w:eastAsia="ru-RU"/>
        </w:rPr>
        <w:t>от ____. ___ ____г. №_____</w:t>
      </w:r>
    </w:p>
    <w:p w:rsidR="00CA78FA" w:rsidRDefault="00CA78FA" w:rsidP="00CA78F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E3" w:rsidRPr="00D358E3" w:rsidRDefault="00D358E3" w:rsidP="00D3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E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E6643" w:rsidRDefault="00D358E3" w:rsidP="00D3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E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C4739" w:rsidRDefault="000C4739" w:rsidP="00D3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39" w:rsidRPr="000C4739" w:rsidRDefault="000C4739" w:rsidP="000C473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73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3C8FB3" wp14:editId="1861BC31">
                <wp:simplePos x="0" y="0"/>
                <wp:positionH relativeFrom="margin">
                  <wp:align>right</wp:align>
                </wp:positionH>
                <wp:positionV relativeFrom="page">
                  <wp:posOffset>2657474</wp:posOffset>
                </wp:positionV>
                <wp:extent cx="3890645" cy="45719"/>
                <wp:effectExtent l="19050" t="0" r="33655" b="3111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9064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4046">
                              <a:moveTo>
                                <a:pt x="0" y="0"/>
                              </a:moveTo>
                              <a:lnTo>
                                <a:pt x="392404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694F" id="drawingObject1" o:spid="_x0000_s1026" style="position:absolute;margin-left:255.15pt;margin-top:209.25pt;width:306.35pt;height:3.6pt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392404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" o:allowincell="f" path="m,l3924046,e" filled="f">
                <v:stroke endcap="square"/>
                <v:path arrowok="t" textboxrect="0,0,3924046,45719"/>
                <w10:wrap anchorx="margin" anchory="page"/>
              </v:shape>
            </w:pict>
          </mc:Fallback>
        </mc:AlternateContent>
      </w:r>
      <w:r w:rsidRPr="000C4739">
        <w:rPr>
          <w:rFonts w:ascii="Times New Roman" w:eastAsia="Times New Roman" w:hAnsi="Times New Roman" w:cs="Times New Roman"/>
          <w:color w:val="000000"/>
          <w:sz w:val="24"/>
          <w:szCs w:val="24"/>
        </w:rPr>
        <w:t>Я, нижеподписавшийся (</w:t>
      </w:r>
      <w:proofErr w:type="spellStart"/>
      <w:r w:rsidRPr="000C4739">
        <w:rPr>
          <w:rFonts w:ascii="Times New Roman" w:eastAsia="Times New Roman" w:hAnsi="Times New Roman" w:cs="Times New Roman"/>
          <w:color w:val="000000"/>
          <w:sz w:val="24"/>
          <w:szCs w:val="24"/>
        </w:rPr>
        <w:t>аяся</w:t>
      </w:r>
      <w:proofErr w:type="spellEnd"/>
      <w:r w:rsidRPr="000C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0C4739" w:rsidRPr="000C4739" w:rsidRDefault="000C4739" w:rsidP="000C4739">
      <w:pPr>
        <w:widowControl w:val="0"/>
        <w:spacing w:line="240" w:lineRule="auto"/>
        <w:ind w:left="176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EAEDB5" wp14:editId="1CAE15BE">
                <wp:simplePos x="0" y="0"/>
                <wp:positionH relativeFrom="margin">
                  <wp:align>right</wp:align>
                </wp:positionH>
                <wp:positionV relativeFrom="page">
                  <wp:posOffset>3019424</wp:posOffset>
                </wp:positionV>
                <wp:extent cx="1833245" cy="45719"/>
                <wp:effectExtent l="19050" t="19050" r="33655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3973">
                              <a:moveTo>
                                <a:pt x="0" y="0"/>
                              </a:moveTo>
                              <a:lnTo>
                                <a:pt x="182397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ECBF" id="drawingObject3" o:spid="_x0000_s1026" style="position:absolute;margin-left:93.15pt;margin-top:237.75pt;width:144.35pt;height:3.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182397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" o:allowincell="f" path="m,l1823973,e" filled="f">
                <v:stroke endcap="square"/>
                <v:path arrowok="t" textboxrect="0,0,1823973,45719"/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FF8FD8" wp14:editId="583E204B">
                <wp:simplePos x="0" y="0"/>
                <wp:positionH relativeFrom="margin">
                  <wp:align>left</wp:align>
                </wp:positionH>
                <wp:positionV relativeFrom="page">
                  <wp:posOffset>3031490</wp:posOffset>
                </wp:positionV>
                <wp:extent cx="1080008" cy="0"/>
                <wp:effectExtent l="19050" t="19050" r="44450" b="3810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8">
                              <a:moveTo>
                                <a:pt x="0" y="0"/>
                              </a:moveTo>
                              <a:lnTo>
                                <a:pt x="108000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7FCFC1" id="drawingObject2" o:spid="_x0000_s1026" style="position:absolute;margin-left:0;margin-top:238.7pt;width:85.05pt;height:0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coordsize="1080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" o:allowincell="f" path="m,l1080008,e" filled="f">
                <v:stroke endcap="square"/>
                <v:path arrowok="t" textboxrect="0,0,1080008,0"/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0C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проживающий(</w:t>
      </w:r>
      <w:proofErr w:type="spellStart"/>
      <w:r w:rsidRPr="000C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C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739" w:rsidRDefault="000C4739" w:rsidP="000C4739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C41C5CB" wp14:editId="624DDF93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895975" cy="45719"/>
                <wp:effectExtent l="19050" t="19050" r="47625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7978">
                              <a:moveTo>
                                <a:pt x="0" y="0"/>
                              </a:moveTo>
                              <a:lnTo>
                                <a:pt x="592797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B8EF" id="drawingObject6" o:spid="_x0000_s1026" style="position:absolute;margin-left:0;margin-top:12.7pt;width:464.25pt;height:3.6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92797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" o:allowincell="f" path="m,l5927978,e" filled="f">
                <v:stroke endcap="square"/>
                <v:path arrowok="t" textboxrect="0,0,5927978,45719"/>
                <w10:wrap anchorx="margin"/>
              </v:shape>
            </w:pict>
          </mc:Fallback>
        </mc:AlternateContent>
      </w:r>
    </w:p>
    <w:p w:rsidR="00CD0040" w:rsidRDefault="00CD0040" w:rsidP="000C47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DEFC118" wp14:editId="11CF887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1320038" cy="0"/>
                <wp:effectExtent l="19050" t="19050" r="33020" b="3810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0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038">
                              <a:moveTo>
                                <a:pt x="0" y="0"/>
                              </a:moveTo>
                              <a:lnTo>
                                <a:pt x="132003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3D1501" id="drawingObject8" o:spid="_x0000_s1026" style="position:absolute;margin-left:52.75pt;margin-top:15.5pt;width:103.95pt;height:0;z-index:-2516469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32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" o:allowincell="f" path="m,l1320038,e" filled="f">
                <v:stroke endcap="square"/>
                <v:path arrowok="t" textboxrect="0,0,1320038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5D72FBE" wp14:editId="1B4F6F9B">
                <wp:simplePos x="0" y="0"/>
                <wp:positionH relativeFrom="page">
                  <wp:posOffset>4695825</wp:posOffset>
                </wp:positionH>
                <wp:positionV relativeFrom="paragraph">
                  <wp:posOffset>153034</wp:posOffset>
                </wp:positionV>
                <wp:extent cx="703580" cy="45719"/>
                <wp:effectExtent l="19050" t="0" r="39370" b="31115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358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033">
                              <a:moveTo>
                                <a:pt x="0" y="0"/>
                              </a:moveTo>
                              <a:lnTo>
                                <a:pt x="78003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0B93" id="drawingObject7" o:spid="_x0000_s1026" style="position:absolute;margin-left:369.75pt;margin-top:12.05pt;width:55.4pt;height:3.6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8003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" o:allowincell="f" path="m,l780033,e" filled="f">
                <v:stroke endcap="square"/>
                <v:path arrowok="t" textboxrect="0,0,780033,45719"/>
                <w10:wrap anchorx="page"/>
              </v:shape>
            </w:pict>
          </mc:Fallback>
        </mc:AlternateContent>
      </w:r>
      <w:r w:rsidR="000C4739" w:rsidRPr="00CD004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удостов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еряющий личность – паспорт, </w:t>
      </w:r>
      <w:r w:rsidR="000C4739" w:rsidRPr="00CD004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№ </w:t>
      </w:r>
    </w:p>
    <w:p w:rsidR="00CD0040" w:rsidRDefault="00CD0040" w:rsidP="00CD004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9E79DEB" wp14:editId="75A23555">
                <wp:simplePos x="0" y="0"/>
                <wp:positionH relativeFrom="margin">
                  <wp:align>right</wp:align>
                </wp:positionH>
                <wp:positionV relativeFrom="paragraph">
                  <wp:posOffset>167641</wp:posOffset>
                </wp:positionV>
                <wp:extent cx="3595370" cy="54610"/>
                <wp:effectExtent l="19050" t="19050" r="4318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99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91C6" id="drawingObject9" o:spid="_x0000_s1026" style="position:absolute;margin-left:231.9pt;margin-top:13.2pt;width:283.1pt;height:4.3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351599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" o:allowincell="f" path="m,l3515995,e" filled="f">
                <v:stroke endcap="square"/>
                <v:path arrowok="t" textboxrect="0,0,3515995,54610"/>
                <w10:wrap anchorx="margin"/>
              </v:shape>
            </w:pict>
          </mc:Fallback>
        </mc:AlternateContent>
      </w:r>
      <w:r w:rsidRPr="00CD0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выдачи паспорта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D0040">
        <w:rPr>
          <w:rFonts w:ascii="Times New Roman" w:eastAsia="Times New Roman" w:hAnsi="Times New Roman" w:cs="Times New Roman"/>
          <w:color w:val="000000"/>
          <w:sz w:val="24"/>
          <w:szCs w:val="24"/>
        </w:rPr>
        <w:t>ем 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0040" w:rsidRDefault="00CD0040" w:rsidP="000F76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45C6E4" wp14:editId="00EBE988">
                <wp:simplePos x="0" y="0"/>
                <wp:positionH relativeFrom="margin">
                  <wp:align>right</wp:align>
                </wp:positionH>
                <wp:positionV relativeFrom="page">
                  <wp:posOffset>4104641</wp:posOffset>
                </wp:positionV>
                <wp:extent cx="5876925" cy="45719"/>
                <wp:effectExtent l="19050" t="19050" r="47625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43">
                              <a:moveTo>
                                <a:pt x="0" y="0"/>
                              </a:moveTo>
                              <a:lnTo>
                                <a:pt x="594004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14A9" id="drawingObject4" o:spid="_x0000_s1026" style="position:absolute;margin-left:411.55pt;margin-top:323.2pt;width:462.75pt;height:3.6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59400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" o:allowincell="f" path="m,l5940043,e" filled="f">
                <v:stroke endcap="square"/>
                <v:path arrowok="t" textboxrect="0,0,5940043,45719"/>
                <w10:wrap anchorx="margin" anchory="page"/>
              </v:shape>
            </w:pict>
          </mc:Fallback>
        </mc:AlternateContent>
      </w:r>
    </w:p>
    <w:p w:rsidR="00CD0040" w:rsidRPr="000F7650" w:rsidRDefault="00CD0040" w:rsidP="000F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65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Субъект персональных данных), в соответствии с требованиями статьи 9 Федерального закона от 27.07.06 г. № 152-ФЗ "О персональных данных", подтверждаю свое согласие на обработку _БУ «Нижневартовская окружная клиническая детская больница» (г. Нижневартовска ул. Северная дом 30 (далее – Оператор) моих персональных данных и персональных данных моих несовершеннолетних детей/подопечных,</w:t>
      </w:r>
    </w:p>
    <w:p w:rsidR="000C4739" w:rsidRDefault="00B11F1C" w:rsidP="00CD0040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BA0C0B3" wp14:editId="310D5531">
                <wp:simplePos x="0" y="0"/>
                <wp:positionH relativeFrom="margin">
                  <wp:align>right</wp:align>
                </wp:positionH>
                <wp:positionV relativeFrom="page">
                  <wp:posOffset>5571490</wp:posOffset>
                </wp:positionV>
                <wp:extent cx="5876925" cy="45719"/>
                <wp:effectExtent l="19050" t="19050" r="47625" b="0"/>
                <wp:wrapNone/>
                <wp:docPr id="10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43">
                              <a:moveTo>
                                <a:pt x="0" y="0"/>
                              </a:moveTo>
                              <a:lnTo>
                                <a:pt x="594004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CD2E" id="drawingObject4" o:spid="_x0000_s1026" style="position:absolute;margin-left:411.55pt;margin-top:438.7pt;width:462.75pt;height:3.6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59400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" o:allowincell="f" path="m,l5940043,e" filled="f">
                <v:stroke endcap="square"/>
                <v:path arrowok="t" textboxrect="0,0,5940043,45719"/>
                <w10:wrap anchorx="margin" anchory="page"/>
              </v:shape>
            </w:pict>
          </mc:Fallback>
        </mc:AlternateContent>
      </w:r>
    </w:p>
    <w:p w:rsidR="000F7650" w:rsidRPr="000F7650" w:rsidRDefault="000F7650" w:rsidP="000F7650">
      <w:pPr>
        <w:widowControl w:val="0"/>
        <w:spacing w:before="2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0F7650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сына, дочери, подопечного)</w:t>
      </w:r>
    </w:p>
    <w:p w:rsidR="0088366F" w:rsidRDefault="0088366F" w:rsidP="00CD0040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88366F">
        <w:rPr>
          <w:rFonts w:ascii="Times New Roman" w:hAnsi="Times New Roman" w:cs="Times New Roman"/>
          <w:sz w:val="24"/>
          <w:szCs w:val="24"/>
        </w:rPr>
        <w:t>включающих: фамилию, имя, отчество, пол, дату рождения, адрес проживания, биометрические данные,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88366F" w:rsidRDefault="0088366F" w:rsidP="00CD0040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366F">
        <w:rPr>
          <w:rFonts w:ascii="Times New Roman" w:hAnsi="Times New Roman" w:cs="Times New Roman"/>
          <w:sz w:val="24"/>
          <w:szCs w:val="24"/>
        </w:rPr>
        <w:t>Субъект дает согласие Оператору на поручение обработки персональных данных Субъекта бюджетному учреждению Ханты-Мансийского автономного округа – Югры «Медицинский информационно-аналитический центр» (далее - МИАЦ) в целях формирования единого регионального информационно-телекоммуникационного пространства системы здравоохранения Ханты-Мансийского автономного округа (далее – Автономный округ), необходимого для информационного взаимодействия медицинских организаций Автономного округа, в рамках Концепции региональной информатизации, утвержденной распоряжением Правительства Российской Федерации от 29 декабря 2014 года № 2769-р. Оператор гарантирует соблюдение МИАЦ-ом требований ФЗ «О персональных данных», а также иных нормативных документов в области защиты информации и персональных данных.</w:t>
      </w:r>
    </w:p>
    <w:p w:rsidR="0088366F" w:rsidRDefault="0088366F" w:rsidP="0088366F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8366F">
        <w:rPr>
          <w:rFonts w:ascii="Times New Roman" w:hAnsi="Times New Roman" w:cs="Times New Roman"/>
          <w:sz w:val="24"/>
          <w:szCs w:val="24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</w:t>
      </w:r>
      <w:r>
        <w:rPr>
          <w:rFonts w:ascii="Times New Roman" w:hAnsi="Times New Roman" w:cs="Times New Roman"/>
          <w:sz w:val="24"/>
          <w:szCs w:val="24"/>
        </w:rPr>
        <w:t xml:space="preserve">х моего обследования и лечения. </w:t>
      </w:r>
    </w:p>
    <w:p w:rsidR="00FC7AEE" w:rsidRPr="00FC7AEE" w:rsidRDefault="0088366F" w:rsidP="00FC7AE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366F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</w:t>
      </w:r>
      <w:r w:rsidR="000E12BC">
        <w:rPr>
          <w:rFonts w:ascii="Times New Roman" w:hAnsi="Times New Roman" w:cs="Times New Roman"/>
          <w:sz w:val="24"/>
          <w:szCs w:val="24"/>
        </w:rPr>
        <w:t xml:space="preserve"> хранение, </w:t>
      </w:r>
      <w:r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извлечение, </w:t>
      </w:r>
      <w:r w:rsidRPr="0088366F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ние, </w:t>
      </w:r>
      <w:r w:rsidR="000E12BC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 xml:space="preserve">(распространение, предоставление), </w:t>
      </w:r>
      <w:r w:rsidRPr="0088366F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 xml:space="preserve">зличивание, блокирование, </w:t>
      </w:r>
      <w:r w:rsidR="000E12BC"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Pr="0088366F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</w:r>
      <w:r w:rsidR="00FC7AEE" w:rsidRPr="00FC7AEE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работе в системе ОМС на обмен (прием и передачу) моими персональными данными со страховой медицинской организацией и территориальным фондом ОМС, с использов</w:t>
      </w:r>
      <w:r w:rsidR="00FC7AEE">
        <w:rPr>
          <w:rFonts w:ascii="Times New Roman" w:hAnsi="Times New Roman" w:cs="Times New Roman"/>
          <w:sz w:val="24"/>
          <w:szCs w:val="24"/>
        </w:rPr>
        <w:t xml:space="preserve">анием машинных носителей или </w:t>
      </w:r>
      <w:r w:rsidR="00FC7AEE" w:rsidRPr="00FC7AEE">
        <w:rPr>
          <w:rFonts w:ascii="Times New Roman" w:hAnsi="Times New Roman" w:cs="Times New Roman"/>
          <w:sz w:val="24"/>
          <w:szCs w:val="24"/>
        </w:rPr>
        <w:t>по</w:t>
      </w:r>
      <w:r w:rsidR="00FC7AEE" w:rsidRPr="00FC7AEE">
        <w:rPr>
          <w:rFonts w:ascii="Times New Roman" w:hAnsi="Times New Roman" w:cs="Times New Roman"/>
          <w:sz w:val="24"/>
          <w:szCs w:val="24"/>
        </w:rPr>
        <w:tab/>
      </w:r>
      <w:r w:rsidR="00FC7AEE">
        <w:rPr>
          <w:rFonts w:ascii="Times New Roman" w:hAnsi="Times New Roman" w:cs="Times New Roman"/>
          <w:sz w:val="24"/>
          <w:szCs w:val="24"/>
        </w:rPr>
        <w:t>каналам связи, с соблюдением мер, обеспечивающих их</w:t>
      </w:r>
      <w:r w:rsidR="00FC7AEE">
        <w:rPr>
          <w:rFonts w:ascii="Times New Roman" w:hAnsi="Times New Roman" w:cs="Times New Roman"/>
          <w:sz w:val="24"/>
          <w:szCs w:val="24"/>
        </w:rPr>
        <w:tab/>
        <w:t xml:space="preserve">защиту </w:t>
      </w:r>
      <w:r w:rsidR="00FC7AEE" w:rsidRPr="00FC7AEE">
        <w:rPr>
          <w:rFonts w:ascii="Times New Roman" w:hAnsi="Times New Roman" w:cs="Times New Roman"/>
          <w:sz w:val="24"/>
          <w:szCs w:val="24"/>
        </w:rPr>
        <w:t>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:rsidR="000F7650" w:rsidRDefault="00FC7AEE" w:rsidP="00FC7AE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EE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</w:t>
      </w:r>
    </w:p>
    <w:p w:rsidR="000E12BC" w:rsidRPr="000E12BC" w:rsidRDefault="000E12BC" w:rsidP="000E12B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2BC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исключением является запросы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12BC">
        <w:rPr>
          <w:rFonts w:ascii="Times New Roman" w:hAnsi="Times New Roman" w:cs="Times New Roman"/>
          <w:sz w:val="24"/>
          <w:szCs w:val="24"/>
        </w:rPr>
        <w:t>персональные данных согласно ФЗ – № 323 от 21 ноября 2011 года Статья 13.</w:t>
      </w:r>
    </w:p>
    <w:p w:rsidR="000E12BC" w:rsidRPr="000E12BC" w:rsidRDefault="000E12BC" w:rsidP="000E12B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2BC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E12BC" w:rsidRDefault="000E12BC" w:rsidP="000E12B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2BC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0E12BC" w:rsidRDefault="000E12BC" w:rsidP="000E12B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5DFC">
        <w:rPr>
          <w:rFonts w:ascii="Times New Roman" w:hAnsi="Times New Roman" w:cs="Times New Roman"/>
          <w:sz w:val="24"/>
          <w:szCs w:val="24"/>
        </w:rPr>
        <w:t>В соответствии с частью 9 статьи 10.1 Федерального закона от 27.07.2006 г.№ 152-ФЗ «О персональных данных», я имею право добровольно устанавливать условия и запреты на категории и перечень персональных данных, передаваемых Оператору.</w:t>
      </w:r>
    </w:p>
    <w:p w:rsidR="002D02DA" w:rsidRDefault="002D02DA" w:rsidP="000E12B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2D02DA" w:rsidRDefault="002D02DA" w:rsidP="000E12BC">
      <w:pPr>
        <w:tabs>
          <w:tab w:val="left" w:pos="38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68B3097" wp14:editId="24D3D784">
                <wp:simplePos x="0" y="0"/>
                <wp:positionH relativeFrom="margin">
                  <wp:posOffset>2082165</wp:posOffset>
                </wp:positionH>
                <wp:positionV relativeFrom="paragraph">
                  <wp:posOffset>158750</wp:posOffset>
                </wp:positionV>
                <wp:extent cx="1990725" cy="45719"/>
                <wp:effectExtent l="19050" t="19050" r="47625" b="0"/>
                <wp:wrapNone/>
                <wp:docPr id="12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99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58F3" id="drawingObject9" o:spid="_x0000_s1026" style="position:absolute;margin-left:163.95pt;margin-top:12.5pt;width:156.75pt;height:3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159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" o:allowincell="f" path="m,l3515995,e" filled="f">
                <v:stroke endcap="square"/>
                <v:path arrowok="t" textboxrect="0,0,3515995,45719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                                                      и действует бессрочно.</w:t>
      </w:r>
    </w:p>
    <w:p w:rsidR="00A728C8" w:rsidRDefault="002D02DA" w:rsidP="00A728C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9E87253" wp14:editId="55769D5D">
                <wp:simplePos x="0" y="0"/>
                <wp:positionH relativeFrom="page">
                  <wp:posOffset>3143250</wp:posOffset>
                </wp:positionH>
                <wp:positionV relativeFrom="paragraph">
                  <wp:posOffset>173990</wp:posOffset>
                </wp:positionV>
                <wp:extent cx="3543300" cy="45719"/>
                <wp:effectExtent l="19050" t="19050" r="38100" b="0"/>
                <wp:wrapNone/>
                <wp:docPr id="13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99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55DC" id="drawingObject9" o:spid="_x0000_s1026" style="position:absolute;margin-left:247.5pt;margin-top:13.7pt;width:279pt;height:3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159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" o:allowincell="f" path="m,l3515995,e" filled="f">
                <v:stroke endcap="square"/>
                <v:path arrowok="t" textboxrect="0,0,3515995,45719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 (ы)</w:t>
      </w:r>
      <w:r w:rsidRPr="002D02DA">
        <w:rPr>
          <w:noProof/>
        </w:rPr>
        <w:t xml:space="preserve"> </w:t>
      </w:r>
    </w:p>
    <w:p w:rsidR="00A728C8" w:rsidRPr="00A728C8" w:rsidRDefault="00A728C8" w:rsidP="00A0318D">
      <w:pPr>
        <w:tabs>
          <w:tab w:val="left" w:pos="3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1A2FFD7" wp14:editId="153DC3A2">
                <wp:simplePos x="0" y="0"/>
                <wp:positionH relativeFrom="page">
                  <wp:posOffset>3133725</wp:posOffset>
                </wp:positionH>
                <wp:positionV relativeFrom="paragraph">
                  <wp:posOffset>140335</wp:posOffset>
                </wp:positionV>
                <wp:extent cx="3552825" cy="54610"/>
                <wp:effectExtent l="19050" t="19050" r="47625" b="0"/>
                <wp:wrapNone/>
                <wp:docPr id="14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99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0E6E" id="drawingObject9" o:spid="_x0000_s1026" style="position:absolute;margin-left:246.75pt;margin-top:11.05pt;width:279.75pt;height:4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1599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" o:allowincell="f" path="m,l3515995,e" filled="f">
                <v:stroke endcap="square"/>
                <v:path arrowok="t" textboxrect="0,0,3515995,5461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 электронной почты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844"/>
        <w:gridCol w:w="170"/>
        <w:gridCol w:w="1195"/>
        <w:gridCol w:w="5062"/>
      </w:tblGrid>
      <w:tr w:rsidR="00A0318D" w:rsidTr="00886462">
        <w:trPr>
          <w:trHeight w:hRule="exact" w:val="283"/>
        </w:trPr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субъекта персональных данных </w:t>
            </w:r>
          </w:p>
        </w:tc>
        <w:tc>
          <w:tcPr>
            <w:tcW w:w="5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18D" w:rsidTr="00886462">
        <w:trPr>
          <w:trHeight w:hRule="exact" w:val="283"/>
        </w:trPr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18D" w:rsidTr="00886462">
        <w:trPr>
          <w:trHeight w:hRule="exact" w:val="283"/>
        </w:trPr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18D" w:rsidTr="00886462">
        <w:trPr>
          <w:trHeight w:hRule="exact"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18D" w:rsidRDefault="00A0318D" w:rsidP="008864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</w:tr>
    </w:tbl>
    <w:p w:rsidR="002D02DA" w:rsidRDefault="002D02DA" w:rsidP="003C1CAD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sectPr w:rsidR="002D02DA" w:rsidSect="003C1C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0"/>
    <w:rsid w:val="000C4739"/>
    <w:rsid w:val="000E12BC"/>
    <w:rsid w:val="000E6643"/>
    <w:rsid w:val="000F7650"/>
    <w:rsid w:val="002D02DA"/>
    <w:rsid w:val="003C1CAD"/>
    <w:rsid w:val="005732C5"/>
    <w:rsid w:val="006A20E1"/>
    <w:rsid w:val="007152B3"/>
    <w:rsid w:val="008027C0"/>
    <w:rsid w:val="0088366F"/>
    <w:rsid w:val="00A0318D"/>
    <w:rsid w:val="00A728C8"/>
    <w:rsid w:val="00B11F1C"/>
    <w:rsid w:val="00CA78FA"/>
    <w:rsid w:val="00CD0040"/>
    <w:rsid w:val="00D358E3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121"/>
  <w15:chartTrackingRefBased/>
  <w15:docId w15:val="{E94247C4-4729-46AB-BFE1-78AB7062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Каримов</dc:creator>
  <cp:keywords/>
  <dc:description/>
  <cp:lastModifiedBy>Оксана С. Погудина</cp:lastModifiedBy>
  <cp:revision>25</cp:revision>
  <dcterms:created xsi:type="dcterms:W3CDTF">2023-02-16T06:16:00Z</dcterms:created>
  <dcterms:modified xsi:type="dcterms:W3CDTF">2023-03-10T04:39:00Z</dcterms:modified>
</cp:coreProperties>
</file>